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08" w:rsidRPr="00CF3019" w:rsidRDefault="00FA1267" w:rsidP="00664008">
      <w:pPr>
        <w:spacing w:after="0" w:line="240" w:lineRule="auto"/>
        <w:ind w:left="2832" w:firstLine="708"/>
        <w:rPr>
          <w:b/>
          <w:sz w:val="36"/>
          <w:szCs w:val="32"/>
        </w:rPr>
      </w:pPr>
      <w:r w:rsidRPr="00CF3019">
        <w:rPr>
          <w:b/>
          <w:sz w:val="36"/>
          <w:szCs w:val="32"/>
        </w:rPr>
        <w:t>Kaalu</w:t>
      </w:r>
      <w:r w:rsidR="00D971EB" w:rsidRPr="00CF3019">
        <w:rPr>
          <w:b/>
          <w:sz w:val="36"/>
          <w:szCs w:val="32"/>
        </w:rPr>
        <w:t xml:space="preserve"> </w:t>
      </w:r>
      <w:r w:rsidRPr="00CF3019">
        <w:rPr>
          <w:b/>
          <w:sz w:val="36"/>
          <w:szCs w:val="32"/>
        </w:rPr>
        <w:t>langet</w:t>
      </w:r>
      <w:r w:rsidR="00D971EB" w:rsidRPr="00CF3019">
        <w:rPr>
          <w:b/>
          <w:sz w:val="36"/>
          <w:szCs w:val="32"/>
        </w:rPr>
        <w:t>amise</w:t>
      </w:r>
      <w:r w:rsidRPr="00CF3019">
        <w:rPr>
          <w:b/>
          <w:sz w:val="36"/>
          <w:szCs w:val="32"/>
        </w:rPr>
        <w:t xml:space="preserve"> harjutused</w:t>
      </w:r>
      <w:r w:rsidR="00DF26EB" w:rsidRPr="00CF3019">
        <w:rPr>
          <w:b/>
          <w:sz w:val="36"/>
          <w:szCs w:val="32"/>
        </w:rPr>
        <w:tab/>
      </w:r>
    </w:p>
    <w:p w:rsidR="004867A4" w:rsidRPr="00CF3019" w:rsidRDefault="006607A3" w:rsidP="00664008">
      <w:pPr>
        <w:spacing w:after="0" w:line="240" w:lineRule="auto"/>
        <w:ind w:left="2832" w:firstLine="708"/>
        <w:rPr>
          <w:sz w:val="32"/>
          <w:szCs w:val="32"/>
        </w:rPr>
      </w:pPr>
      <w:r w:rsidRPr="00CF3019">
        <w:rPr>
          <w:b/>
          <w:sz w:val="32"/>
          <w:szCs w:val="32"/>
        </w:rPr>
        <w:tab/>
      </w:r>
      <w:r w:rsidR="008605CA" w:rsidRPr="00CF3019">
        <w:rPr>
          <w:b/>
          <w:sz w:val="32"/>
          <w:szCs w:val="32"/>
        </w:rPr>
        <w:tab/>
      </w:r>
    </w:p>
    <w:p w:rsidR="00CF3019" w:rsidRPr="00CF3019" w:rsidRDefault="00CF3019" w:rsidP="00664008">
      <w:pPr>
        <w:pStyle w:val="ListParagraph"/>
        <w:numPr>
          <w:ilvl w:val="0"/>
          <w:numId w:val="8"/>
        </w:numPr>
        <w:spacing w:after="0" w:line="240" w:lineRule="auto"/>
        <w:ind w:right="33"/>
        <w:rPr>
          <w:sz w:val="32"/>
          <w:szCs w:val="32"/>
        </w:rPr>
      </w:pPr>
      <w:r w:rsidRPr="00CF3019">
        <w:rPr>
          <w:sz w:val="32"/>
          <w:szCs w:val="32"/>
        </w:rPr>
        <w:t>Seljarullid</w:t>
      </w:r>
    </w:p>
    <w:p w:rsidR="00664008" w:rsidRPr="00CF3019" w:rsidRDefault="00664008" w:rsidP="00664008">
      <w:pPr>
        <w:pStyle w:val="ListParagraph"/>
        <w:numPr>
          <w:ilvl w:val="0"/>
          <w:numId w:val="8"/>
        </w:numPr>
        <w:spacing w:after="0" w:line="240" w:lineRule="auto"/>
        <w:ind w:right="33"/>
        <w:rPr>
          <w:i/>
          <w:sz w:val="32"/>
          <w:szCs w:val="32"/>
        </w:rPr>
      </w:pPr>
      <w:r w:rsidRPr="00CF3019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86912" behindDoc="0" locked="0" layoutInCell="1" allowOverlap="1" wp14:anchorId="203462EB" wp14:editId="14C394E2">
            <wp:simplePos x="0" y="0"/>
            <wp:positionH relativeFrom="margin">
              <wp:posOffset>5935345</wp:posOffset>
            </wp:positionH>
            <wp:positionV relativeFrom="margin">
              <wp:posOffset>504825</wp:posOffset>
            </wp:positionV>
            <wp:extent cx="1021080" cy="532130"/>
            <wp:effectExtent l="0" t="0" r="7620" b="1270"/>
            <wp:wrapSquare wrapText="bothSides"/>
            <wp:docPr id="18" name="Picture 18" descr="https://lh5.googleusercontent.com/-T-b1g-f9D6k/TW_JUHk91EI/AAAAAAAAAiM/BCCHduAfVss/s1600/plow-p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T-b1g-f9D6k/TW_JUHk91EI/AAAAAAAAAiM/BCCHduAfVss/s1600/plow-p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019">
        <w:rPr>
          <w:spacing w:val="12"/>
          <w:sz w:val="32"/>
          <w:szCs w:val="32"/>
        </w:rPr>
        <w:t xml:space="preserve">Turiseis ja jalad üle pea. </w:t>
      </w:r>
      <w:r w:rsidRPr="00CF3019">
        <w:rPr>
          <w:i/>
          <w:spacing w:val="12"/>
          <w:sz w:val="32"/>
          <w:szCs w:val="32"/>
        </w:rPr>
        <w:t>Ergutab kilpnääret ja kõrvalkilpnäärmeid - neil on oluline osa kaalu langetamisel.</w:t>
      </w:r>
      <w:r w:rsidRPr="00CF3019">
        <w:rPr>
          <w:i/>
          <w:sz w:val="32"/>
          <w:szCs w:val="32"/>
        </w:rPr>
        <w:t xml:space="preserve"> </w:t>
      </w:r>
    </w:p>
    <w:p w:rsidR="008970D4" w:rsidRPr="00CF3019" w:rsidRDefault="008970D4" w:rsidP="00664008">
      <w:pPr>
        <w:pStyle w:val="ListParagraph"/>
        <w:pBdr>
          <w:bottom w:val="single" w:sz="6" w:space="1" w:color="auto"/>
        </w:pBdr>
        <w:spacing w:after="0" w:line="240" w:lineRule="auto"/>
        <w:ind w:left="460" w:right="-8"/>
        <w:rPr>
          <w:sz w:val="32"/>
          <w:szCs w:val="32"/>
        </w:rPr>
      </w:pPr>
    </w:p>
    <w:p w:rsidR="00F10338" w:rsidRPr="00CF3019" w:rsidRDefault="00DE3464" w:rsidP="00664008">
      <w:pPr>
        <w:pStyle w:val="ListParagraph"/>
        <w:numPr>
          <w:ilvl w:val="0"/>
          <w:numId w:val="8"/>
        </w:numPr>
        <w:spacing w:before="21" w:after="0" w:line="240" w:lineRule="auto"/>
        <w:ind w:right="53"/>
        <w:rPr>
          <w:sz w:val="32"/>
          <w:szCs w:val="32"/>
        </w:rPr>
      </w:pPr>
      <w:r w:rsidRPr="00CF3019">
        <w:rPr>
          <w:noProof/>
          <w:spacing w:val="12"/>
          <w:sz w:val="32"/>
          <w:szCs w:val="32"/>
          <w:lang w:eastAsia="et-EE"/>
        </w:rPr>
        <w:drawing>
          <wp:anchor distT="0" distB="0" distL="114300" distR="114300" simplePos="0" relativeHeight="251676672" behindDoc="0" locked="0" layoutInCell="1" allowOverlap="1" wp14:anchorId="2E336ED4" wp14:editId="062F94DC">
            <wp:simplePos x="0" y="0"/>
            <wp:positionH relativeFrom="margin">
              <wp:posOffset>6262370</wp:posOffset>
            </wp:positionH>
            <wp:positionV relativeFrom="margin">
              <wp:posOffset>1336675</wp:posOffset>
            </wp:positionV>
            <wp:extent cx="748030" cy="9810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B8F" w:rsidRPr="00CF3019">
        <w:rPr>
          <w:spacing w:val="-2"/>
          <w:sz w:val="32"/>
          <w:szCs w:val="32"/>
        </w:rPr>
        <w:t>S</w:t>
      </w:r>
      <w:r w:rsidR="009C5B8F" w:rsidRPr="00CF3019">
        <w:rPr>
          <w:spacing w:val="2"/>
          <w:sz w:val="32"/>
          <w:szCs w:val="32"/>
        </w:rPr>
        <w:t>a</w:t>
      </w:r>
      <w:r w:rsidR="009C5B8F" w:rsidRPr="00CF3019">
        <w:rPr>
          <w:spacing w:val="-15"/>
          <w:sz w:val="32"/>
          <w:szCs w:val="32"/>
        </w:rPr>
        <w:t>h</w:t>
      </w:r>
      <w:r w:rsidR="009C5B8F" w:rsidRPr="00CF3019">
        <w:rPr>
          <w:spacing w:val="2"/>
          <w:sz w:val="32"/>
          <w:szCs w:val="32"/>
        </w:rPr>
        <w:t>a</w:t>
      </w:r>
      <w:r w:rsidR="009C5B8F" w:rsidRPr="00CF3019">
        <w:rPr>
          <w:sz w:val="32"/>
          <w:szCs w:val="32"/>
        </w:rPr>
        <w:t>j</w:t>
      </w:r>
      <w:r w:rsidR="009C5B8F" w:rsidRPr="00CF3019">
        <w:rPr>
          <w:spacing w:val="23"/>
          <w:sz w:val="32"/>
          <w:szCs w:val="32"/>
        </w:rPr>
        <w:t xml:space="preserve"> </w:t>
      </w:r>
      <w:r w:rsidR="009C5B8F" w:rsidRPr="00CF3019">
        <w:rPr>
          <w:spacing w:val="-7"/>
          <w:sz w:val="32"/>
          <w:szCs w:val="32"/>
        </w:rPr>
        <w:t>N</w:t>
      </w:r>
      <w:r w:rsidR="009C5B8F" w:rsidRPr="00CF3019">
        <w:rPr>
          <w:spacing w:val="2"/>
          <w:sz w:val="32"/>
          <w:szCs w:val="32"/>
        </w:rPr>
        <w:t>a</w:t>
      </w:r>
      <w:r w:rsidR="009C5B8F" w:rsidRPr="00CF3019">
        <w:rPr>
          <w:sz w:val="32"/>
          <w:szCs w:val="32"/>
        </w:rPr>
        <w:t>o</w:t>
      </w:r>
      <w:r w:rsidR="009C5B8F" w:rsidRPr="00CF3019">
        <w:rPr>
          <w:spacing w:val="7"/>
          <w:sz w:val="32"/>
          <w:szCs w:val="32"/>
        </w:rPr>
        <w:t>l</w:t>
      </w:r>
      <w:r w:rsidR="009C5B8F" w:rsidRPr="00CF3019">
        <w:rPr>
          <w:sz w:val="32"/>
          <w:szCs w:val="32"/>
        </w:rPr>
        <w:t>i</w:t>
      </w:r>
      <w:r w:rsidR="00F10338" w:rsidRPr="00CF3019">
        <w:rPr>
          <w:sz w:val="32"/>
          <w:szCs w:val="32"/>
        </w:rPr>
        <w:t xml:space="preserve"> </w:t>
      </w:r>
      <w:r w:rsidR="009C5B8F" w:rsidRPr="00CF3019">
        <w:rPr>
          <w:spacing w:val="5"/>
          <w:sz w:val="32"/>
          <w:szCs w:val="32"/>
        </w:rPr>
        <w:t>(</w:t>
      </w:r>
      <w:r w:rsidR="009C5B8F" w:rsidRPr="00CF3019">
        <w:rPr>
          <w:spacing w:val="-52"/>
          <w:sz w:val="32"/>
          <w:szCs w:val="32"/>
        </w:rPr>
        <w:t>V</w:t>
      </w:r>
      <w:r w:rsidR="009C5B8F" w:rsidRPr="00CF3019">
        <w:rPr>
          <w:spacing w:val="2"/>
          <w:sz w:val="32"/>
          <w:szCs w:val="32"/>
        </w:rPr>
        <w:t>a</w:t>
      </w:r>
      <w:r w:rsidR="009C5B8F" w:rsidRPr="00CF3019">
        <w:rPr>
          <w:spacing w:val="5"/>
          <w:sz w:val="32"/>
          <w:szCs w:val="32"/>
        </w:rPr>
        <w:t>r</w:t>
      </w:r>
      <w:r w:rsidR="009C5B8F" w:rsidRPr="00CF3019">
        <w:rPr>
          <w:spacing w:val="7"/>
          <w:sz w:val="32"/>
          <w:szCs w:val="32"/>
        </w:rPr>
        <w:t>i</w:t>
      </w:r>
      <w:r w:rsidR="009C5B8F" w:rsidRPr="00CF3019">
        <w:rPr>
          <w:spacing w:val="2"/>
          <w:sz w:val="32"/>
          <w:szCs w:val="32"/>
        </w:rPr>
        <w:t>a</w:t>
      </w:r>
      <w:r w:rsidR="009C5B8F" w:rsidRPr="00CF3019">
        <w:rPr>
          <w:spacing w:val="-8"/>
          <w:sz w:val="32"/>
          <w:szCs w:val="32"/>
        </w:rPr>
        <w:t>t</w:t>
      </w:r>
      <w:r w:rsidR="009C5B8F" w:rsidRPr="00CF3019">
        <w:rPr>
          <w:spacing w:val="7"/>
          <w:sz w:val="32"/>
          <w:szCs w:val="32"/>
        </w:rPr>
        <w:t>i</w:t>
      </w:r>
      <w:r w:rsidR="009C5B8F" w:rsidRPr="00CF3019">
        <w:rPr>
          <w:sz w:val="32"/>
          <w:szCs w:val="32"/>
        </w:rPr>
        <w:t>o</w:t>
      </w:r>
      <w:r w:rsidR="009C5B8F" w:rsidRPr="00CF3019">
        <w:rPr>
          <w:spacing w:val="-15"/>
          <w:sz w:val="32"/>
          <w:szCs w:val="32"/>
        </w:rPr>
        <w:t>n</w:t>
      </w:r>
      <w:r w:rsidR="009C5B8F" w:rsidRPr="00CF3019">
        <w:rPr>
          <w:spacing w:val="5"/>
          <w:sz w:val="32"/>
          <w:szCs w:val="32"/>
        </w:rPr>
        <w:t>)</w:t>
      </w:r>
      <w:r w:rsidR="009C5B8F" w:rsidRPr="00CF3019">
        <w:rPr>
          <w:sz w:val="32"/>
          <w:szCs w:val="32"/>
        </w:rPr>
        <w:t>.</w:t>
      </w:r>
      <w:r w:rsidR="009C5B8F" w:rsidRPr="00CF3019">
        <w:rPr>
          <w:spacing w:val="12"/>
          <w:sz w:val="32"/>
          <w:szCs w:val="32"/>
        </w:rPr>
        <w:t xml:space="preserve"> </w:t>
      </w:r>
      <w:r w:rsidR="00F10338" w:rsidRPr="00CF3019">
        <w:rPr>
          <w:spacing w:val="12"/>
          <w:sz w:val="32"/>
          <w:szCs w:val="32"/>
        </w:rPr>
        <w:t xml:space="preserve">Istu lihtsas poosis, too käed sõrmseongus kukla taha. Keeruta ülakeha ümber puusade, vastupäeva, vasakule, jahvatavate liigutustega, töötades kõhuga. </w:t>
      </w:r>
    </w:p>
    <w:p w:rsidR="00B951D0" w:rsidRPr="00CF3019" w:rsidRDefault="00F10338" w:rsidP="00664008">
      <w:pPr>
        <w:pStyle w:val="ListParagraph"/>
        <w:pBdr>
          <w:bottom w:val="single" w:sz="6" w:space="1" w:color="auto"/>
        </w:pBdr>
        <w:spacing w:before="21" w:after="0" w:line="240" w:lineRule="auto"/>
        <w:ind w:left="460" w:right="53"/>
        <w:rPr>
          <w:i/>
          <w:spacing w:val="12"/>
          <w:sz w:val="32"/>
          <w:szCs w:val="32"/>
        </w:rPr>
      </w:pPr>
      <w:r w:rsidRPr="00CF3019">
        <w:rPr>
          <w:i/>
          <w:spacing w:val="12"/>
          <w:sz w:val="32"/>
          <w:szCs w:val="32"/>
        </w:rPr>
        <w:t>See harjutus alandab keha üleliigset raskust, soodustab seedimist ja tugevdab keha taastumisvõimet.</w:t>
      </w:r>
    </w:p>
    <w:p w:rsidR="008C2E98" w:rsidRPr="00CF3019" w:rsidRDefault="008C2E98" w:rsidP="00664008">
      <w:pPr>
        <w:pStyle w:val="ListParagraph"/>
        <w:pBdr>
          <w:bottom w:val="single" w:sz="6" w:space="1" w:color="auto"/>
        </w:pBdr>
        <w:spacing w:before="21" w:after="0" w:line="240" w:lineRule="auto"/>
        <w:ind w:left="460" w:right="53"/>
        <w:rPr>
          <w:i/>
          <w:spacing w:val="12"/>
          <w:sz w:val="32"/>
          <w:szCs w:val="32"/>
        </w:rPr>
      </w:pPr>
    </w:p>
    <w:p w:rsidR="00664008" w:rsidRPr="00CF3019" w:rsidRDefault="00664008" w:rsidP="00664008">
      <w:pPr>
        <w:spacing w:after="0" w:line="240" w:lineRule="auto"/>
        <w:ind w:left="100" w:right="2244"/>
        <w:rPr>
          <w:sz w:val="32"/>
          <w:szCs w:val="32"/>
        </w:rPr>
      </w:pPr>
      <w:r w:rsidRPr="00CF3019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66432" behindDoc="0" locked="0" layoutInCell="1" allowOverlap="1" wp14:anchorId="6A6E673A" wp14:editId="287B1BD3">
            <wp:simplePos x="0" y="0"/>
            <wp:positionH relativeFrom="margin">
              <wp:posOffset>5937885</wp:posOffset>
            </wp:positionH>
            <wp:positionV relativeFrom="margin">
              <wp:posOffset>2880360</wp:posOffset>
            </wp:positionV>
            <wp:extent cx="1012190" cy="751205"/>
            <wp:effectExtent l="0" t="0" r="0" b="0"/>
            <wp:wrapSquare wrapText="bothSides"/>
            <wp:docPr id="2" name="Picture 2" descr="Spinal 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al Fl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F3019">
        <w:rPr>
          <w:sz w:val="32"/>
          <w:szCs w:val="32"/>
          <w:lang w:val="en-US"/>
        </w:rPr>
        <w:t>Seljapainutused.</w:t>
      </w:r>
      <w:proofErr w:type="gramEnd"/>
      <w:r w:rsidRPr="00CF3019">
        <w:rPr>
          <w:sz w:val="32"/>
          <w:szCs w:val="32"/>
          <w:lang w:val="en-US"/>
        </w:rPr>
        <w:t xml:space="preserve"> </w:t>
      </w:r>
      <w:proofErr w:type="gramStart"/>
      <w:r w:rsidRPr="00CF3019">
        <w:rPr>
          <w:sz w:val="32"/>
          <w:szCs w:val="32"/>
          <w:lang w:val="en-US"/>
        </w:rPr>
        <w:t xml:space="preserve">Istu lihtsas poosis või </w:t>
      </w:r>
      <w:r w:rsidRPr="00CF3019">
        <w:rPr>
          <w:b/>
          <w:sz w:val="32"/>
          <w:szCs w:val="32"/>
          <w:lang w:val="en-US"/>
        </w:rPr>
        <w:t>põlvili</w:t>
      </w:r>
      <w:r w:rsidRPr="00CF3019">
        <w:rPr>
          <w:sz w:val="32"/>
          <w:szCs w:val="32"/>
          <w:lang w:val="en-US"/>
        </w:rPr>
        <w:t>.</w:t>
      </w:r>
      <w:proofErr w:type="gramEnd"/>
      <w:r w:rsidRPr="00CF3019">
        <w:rPr>
          <w:sz w:val="32"/>
          <w:szCs w:val="32"/>
          <w:lang w:val="en-US"/>
        </w:rPr>
        <w:t xml:space="preserve"> </w:t>
      </w:r>
      <w:proofErr w:type="gramStart"/>
      <w:r w:rsidRPr="00CF3019">
        <w:rPr>
          <w:sz w:val="32"/>
          <w:szCs w:val="32"/>
          <w:lang w:val="en-US"/>
        </w:rPr>
        <w:t>Võta kinni pahkluudest või hoia käed reitel.</w:t>
      </w:r>
      <w:proofErr w:type="gramEnd"/>
      <w:r w:rsidRPr="00CF3019">
        <w:rPr>
          <w:sz w:val="32"/>
          <w:szCs w:val="32"/>
          <w:lang w:val="en-US"/>
        </w:rPr>
        <w:t xml:space="preserve"> </w:t>
      </w:r>
      <w:proofErr w:type="gramStart"/>
      <w:r w:rsidRPr="00CF3019">
        <w:rPr>
          <w:sz w:val="32"/>
          <w:szCs w:val="32"/>
          <w:lang w:val="en-US"/>
        </w:rPr>
        <w:t>Tugevalt sisse hingates painuta selgroogu ette.</w:t>
      </w:r>
      <w:proofErr w:type="gramEnd"/>
      <w:r w:rsidRPr="00CF3019">
        <w:rPr>
          <w:sz w:val="32"/>
          <w:szCs w:val="32"/>
          <w:lang w:val="en-US"/>
        </w:rPr>
        <w:t xml:space="preserve"> </w:t>
      </w:r>
      <w:proofErr w:type="gramStart"/>
      <w:r w:rsidRPr="00CF3019">
        <w:rPr>
          <w:sz w:val="32"/>
          <w:szCs w:val="32"/>
          <w:lang w:val="en-US"/>
        </w:rPr>
        <w:t>Tugevalt välja hingates painuta selgroogu taha.</w:t>
      </w:r>
      <w:proofErr w:type="gramEnd"/>
      <w:r w:rsidRPr="00CF3019">
        <w:rPr>
          <w:sz w:val="32"/>
          <w:szCs w:val="32"/>
          <w:lang w:val="en-US"/>
        </w:rPr>
        <w:t xml:space="preserve"> </w:t>
      </w:r>
    </w:p>
    <w:p w:rsidR="00664008" w:rsidRPr="00CF3019" w:rsidRDefault="00664008" w:rsidP="00664008">
      <w:pPr>
        <w:pStyle w:val="ListParagraph"/>
        <w:pBdr>
          <w:bottom w:val="single" w:sz="6" w:space="1" w:color="auto"/>
        </w:pBdr>
        <w:spacing w:before="21" w:after="0" w:line="240" w:lineRule="auto"/>
        <w:ind w:left="460" w:right="53"/>
        <w:rPr>
          <w:i/>
          <w:spacing w:val="12"/>
          <w:sz w:val="32"/>
          <w:szCs w:val="32"/>
        </w:rPr>
      </w:pPr>
      <w:r w:rsidRPr="00CF3019">
        <w:rPr>
          <w:b/>
          <w:noProof/>
          <w:sz w:val="32"/>
          <w:szCs w:val="32"/>
          <w:lang w:eastAsia="et-EE"/>
        </w:rPr>
        <w:drawing>
          <wp:anchor distT="0" distB="0" distL="114300" distR="114300" simplePos="0" relativeHeight="251667456" behindDoc="0" locked="0" layoutInCell="1" allowOverlap="1" wp14:anchorId="15E73BE1" wp14:editId="62F0F27D">
            <wp:simplePos x="0" y="0"/>
            <wp:positionH relativeFrom="margin">
              <wp:posOffset>6473825</wp:posOffset>
            </wp:positionH>
            <wp:positionV relativeFrom="margin">
              <wp:posOffset>3813810</wp:posOffset>
            </wp:positionV>
            <wp:extent cx="609600" cy="110744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E98" w:rsidRPr="00CF3019" w:rsidRDefault="008C2E98" w:rsidP="00664008">
      <w:pPr>
        <w:pStyle w:val="ListParagraph"/>
        <w:numPr>
          <w:ilvl w:val="0"/>
          <w:numId w:val="8"/>
        </w:numPr>
        <w:spacing w:after="0" w:line="240" w:lineRule="auto"/>
        <w:ind w:right="33"/>
        <w:rPr>
          <w:i/>
          <w:sz w:val="32"/>
          <w:szCs w:val="32"/>
        </w:rPr>
      </w:pPr>
      <w:r w:rsidRPr="00CF3019">
        <w:rPr>
          <w:spacing w:val="-2"/>
          <w:sz w:val="32"/>
          <w:szCs w:val="32"/>
        </w:rPr>
        <w:t xml:space="preserve">Istu </w:t>
      </w:r>
      <w:r w:rsidR="00ED3398" w:rsidRPr="00CF3019">
        <w:rPr>
          <w:spacing w:val="-2"/>
          <w:sz w:val="32"/>
          <w:szCs w:val="32"/>
        </w:rPr>
        <w:t>l</w:t>
      </w:r>
      <w:r w:rsidRPr="00CF3019">
        <w:rPr>
          <w:spacing w:val="-2"/>
          <w:sz w:val="32"/>
          <w:szCs w:val="32"/>
        </w:rPr>
        <w:t xml:space="preserve">ihtsas poosis. Siruta käed ette, paralleelselt maaga. Pane käed rusikasse, pöidlad rusika sees. Hoia käed küünarnukist sirged. Liiguta vasakut kätt üles ja paremat samal ajal alla. Käed liiguvad </w:t>
      </w:r>
      <w:r w:rsidR="005F6F8E" w:rsidRPr="00CF3019">
        <w:rPr>
          <w:spacing w:val="-2"/>
          <w:sz w:val="32"/>
          <w:szCs w:val="32"/>
        </w:rPr>
        <w:t xml:space="preserve">kordamööda, </w:t>
      </w:r>
      <w:r w:rsidRPr="00CF3019">
        <w:rPr>
          <w:spacing w:val="-2"/>
          <w:sz w:val="32"/>
          <w:szCs w:val="32"/>
        </w:rPr>
        <w:t>jõuliselt, hinga jõuliselt samas rütmis kaasa.</w:t>
      </w:r>
    </w:p>
    <w:p w:rsidR="008C2E98" w:rsidRPr="00CF3019" w:rsidRDefault="008C2E98" w:rsidP="00664008">
      <w:pPr>
        <w:pStyle w:val="ListParagraph"/>
        <w:pBdr>
          <w:bottom w:val="single" w:sz="6" w:space="1" w:color="auto"/>
        </w:pBdr>
        <w:spacing w:after="0" w:line="240" w:lineRule="auto"/>
        <w:ind w:left="460" w:right="33"/>
        <w:rPr>
          <w:i/>
          <w:spacing w:val="-2"/>
          <w:sz w:val="32"/>
          <w:szCs w:val="32"/>
        </w:rPr>
      </w:pPr>
      <w:r w:rsidRPr="00CF3019">
        <w:rPr>
          <w:i/>
          <w:spacing w:val="-2"/>
          <w:sz w:val="32"/>
          <w:szCs w:val="32"/>
        </w:rPr>
        <w:t>See harjutus töötab kõrvalkilpnäärmetega ning soodustab kaalulangetamist.</w:t>
      </w:r>
    </w:p>
    <w:p w:rsidR="008C2E98" w:rsidRPr="00CF3019" w:rsidRDefault="008C2E98" w:rsidP="00664008">
      <w:pPr>
        <w:pStyle w:val="ListParagraph"/>
        <w:pBdr>
          <w:bottom w:val="single" w:sz="6" w:space="1" w:color="auto"/>
        </w:pBdr>
        <w:spacing w:after="0" w:line="240" w:lineRule="auto"/>
        <w:ind w:left="460" w:right="33"/>
        <w:rPr>
          <w:i/>
          <w:spacing w:val="-2"/>
          <w:sz w:val="32"/>
          <w:szCs w:val="32"/>
        </w:rPr>
      </w:pPr>
    </w:p>
    <w:p w:rsidR="00664008" w:rsidRPr="00CF3019" w:rsidRDefault="00CF3019" w:rsidP="00664008">
      <w:pPr>
        <w:pStyle w:val="ListParagraph"/>
        <w:numPr>
          <w:ilvl w:val="0"/>
          <w:numId w:val="8"/>
        </w:numPr>
        <w:spacing w:after="0" w:line="240" w:lineRule="auto"/>
        <w:ind w:right="-8"/>
        <w:rPr>
          <w:sz w:val="32"/>
          <w:szCs w:val="32"/>
        </w:rPr>
      </w:pPr>
      <w:r w:rsidRPr="00CF3019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87936" behindDoc="0" locked="0" layoutInCell="1" allowOverlap="1" wp14:anchorId="1DA36B1A" wp14:editId="215073E1">
            <wp:simplePos x="6202680" y="6172200"/>
            <wp:positionH relativeFrom="margin">
              <wp:align>right</wp:align>
            </wp:positionH>
            <wp:positionV relativeFrom="margin">
              <wp:posOffset>6007735</wp:posOffset>
            </wp:positionV>
            <wp:extent cx="741045" cy="988060"/>
            <wp:effectExtent l="0" t="0" r="1905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008" w:rsidRPr="00CF3019">
        <w:rPr>
          <w:sz w:val="32"/>
          <w:szCs w:val="32"/>
          <w:lang w:val="en-US"/>
        </w:rPr>
        <w:t xml:space="preserve">Istu lihtsas poosis (rätsepa-istes), käed põlvedel. Tõmba lõug sisse </w:t>
      </w:r>
      <w:proofErr w:type="gramStart"/>
      <w:r w:rsidR="00664008" w:rsidRPr="00CF3019">
        <w:rPr>
          <w:sz w:val="32"/>
          <w:szCs w:val="32"/>
          <w:lang w:val="en-US"/>
        </w:rPr>
        <w:t>ja</w:t>
      </w:r>
      <w:proofErr w:type="gramEnd"/>
      <w:r w:rsidR="00664008" w:rsidRPr="00CF3019">
        <w:rPr>
          <w:sz w:val="32"/>
          <w:szCs w:val="32"/>
          <w:lang w:val="en-US"/>
        </w:rPr>
        <w:t xml:space="preserve"> hoia kael tugevas pinges. Alusta selja painutamist – sisse hingates kalluta end taha ning tõmba rind </w:t>
      </w:r>
      <w:proofErr w:type="gramStart"/>
      <w:r w:rsidR="00664008" w:rsidRPr="00CF3019">
        <w:rPr>
          <w:sz w:val="32"/>
          <w:szCs w:val="32"/>
          <w:lang w:val="en-US"/>
        </w:rPr>
        <w:t>ja</w:t>
      </w:r>
      <w:proofErr w:type="gramEnd"/>
      <w:r w:rsidR="00664008" w:rsidRPr="00CF3019">
        <w:rPr>
          <w:sz w:val="32"/>
          <w:szCs w:val="32"/>
          <w:lang w:val="en-US"/>
        </w:rPr>
        <w:t xml:space="preserve"> kael üles. Välja hingates kalluta end ette </w:t>
      </w:r>
      <w:proofErr w:type="gramStart"/>
      <w:r w:rsidR="00664008" w:rsidRPr="00CF3019">
        <w:rPr>
          <w:sz w:val="32"/>
          <w:szCs w:val="32"/>
          <w:lang w:val="en-US"/>
        </w:rPr>
        <w:t>ja</w:t>
      </w:r>
      <w:proofErr w:type="gramEnd"/>
      <w:r w:rsidR="00664008" w:rsidRPr="00CF3019">
        <w:rPr>
          <w:sz w:val="32"/>
          <w:szCs w:val="32"/>
          <w:lang w:val="en-US"/>
        </w:rPr>
        <w:t xml:space="preserve"> lükka lõug välja. Üks tsükkel kestab 1-2 sek.</w:t>
      </w:r>
    </w:p>
    <w:p w:rsidR="009440D2" w:rsidRPr="00CF3019" w:rsidRDefault="00664008" w:rsidP="00CF3019">
      <w:pPr>
        <w:pStyle w:val="ListParagraph"/>
        <w:pBdr>
          <w:bottom w:val="single" w:sz="6" w:space="1" w:color="auto"/>
        </w:pBdr>
        <w:spacing w:after="0" w:line="240" w:lineRule="auto"/>
        <w:ind w:left="460" w:right="-8"/>
        <w:rPr>
          <w:sz w:val="32"/>
          <w:szCs w:val="32"/>
        </w:rPr>
      </w:pPr>
      <w:r w:rsidRPr="00CF3019">
        <w:rPr>
          <w:i/>
          <w:sz w:val="32"/>
          <w:szCs w:val="32"/>
          <w:lang w:val="en-US"/>
        </w:rPr>
        <w:t xml:space="preserve">See harjutus toob kilpnäärmele </w:t>
      </w:r>
      <w:proofErr w:type="gramStart"/>
      <w:r w:rsidRPr="00CF3019">
        <w:rPr>
          <w:i/>
          <w:sz w:val="32"/>
          <w:szCs w:val="32"/>
          <w:lang w:val="en-US"/>
        </w:rPr>
        <w:t>ja</w:t>
      </w:r>
      <w:proofErr w:type="gramEnd"/>
      <w:r w:rsidRPr="00CF3019">
        <w:rPr>
          <w:i/>
          <w:sz w:val="32"/>
          <w:szCs w:val="32"/>
          <w:lang w:val="en-US"/>
        </w:rPr>
        <w:t xml:space="preserve"> kõrvalkilpnäärmedtele tasakaalu, mis aitab kaasa kiirele kaalulangetamisele. Kui teha seda harjutust täiuslikult, siis hoiab see </w:t>
      </w:r>
      <w:proofErr w:type="gramStart"/>
      <w:r w:rsidRPr="00CF3019">
        <w:rPr>
          <w:i/>
          <w:sz w:val="32"/>
          <w:szCs w:val="32"/>
          <w:lang w:val="en-US"/>
        </w:rPr>
        <w:t>sind</w:t>
      </w:r>
      <w:proofErr w:type="gramEnd"/>
      <w:r w:rsidRPr="00CF3019">
        <w:rPr>
          <w:i/>
          <w:sz w:val="32"/>
          <w:szCs w:val="32"/>
          <w:lang w:val="en-US"/>
        </w:rPr>
        <w:t xml:space="preserve"> noorena. </w:t>
      </w:r>
    </w:p>
    <w:p w:rsidR="00CF3019" w:rsidRDefault="00CF3019" w:rsidP="00CF301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32"/>
          <w:szCs w:val="32"/>
        </w:rPr>
      </w:pPr>
    </w:p>
    <w:p w:rsidR="009440D2" w:rsidRPr="00CF3019" w:rsidRDefault="00664008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>Imesirutus</w:t>
      </w:r>
      <w:r w:rsidR="00A20C72" w:rsidRPr="00CF3019">
        <w:rPr>
          <w:rStyle w:val="Strong"/>
          <w:rFonts w:asciiTheme="minorHAnsi" w:hAnsiTheme="minorHAnsi"/>
          <w:color w:val="000000"/>
          <w:sz w:val="32"/>
          <w:szCs w:val="32"/>
        </w:rPr>
        <w:t>e moodi käed seistes üles ja alla</w:t>
      </w: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>.</w:t>
      </w:r>
    </w:p>
    <w:p w:rsidR="009440D2" w:rsidRPr="00CF3019" w:rsidRDefault="009440D2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Fonts w:asciiTheme="minorHAnsi" w:hAnsiTheme="minorHAnsi"/>
          <w:color w:val="000000"/>
          <w:sz w:val="32"/>
          <w:szCs w:val="32"/>
        </w:rPr>
        <w:t>c.</w:t>
      </w:r>
      <w:r w:rsidRPr="00CF3019">
        <w:rPr>
          <w:rStyle w:val="apple-converted-space"/>
          <w:rFonts w:asciiTheme="minorHAnsi" w:hAnsiTheme="minorHAnsi"/>
          <w:color w:val="000000"/>
          <w:sz w:val="32"/>
          <w:szCs w:val="32"/>
        </w:rPr>
        <w:t> </w:t>
      </w:r>
      <w:r w:rsidR="00664008" w:rsidRPr="00CF3019">
        <w:rPr>
          <w:rStyle w:val="Emphasis"/>
          <w:rFonts w:asciiTheme="minorHAnsi" w:hAnsiTheme="minorHAnsi"/>
          <w:color w:val="000000"/>
          <w:sz w:val="32"/>
          <w:szCs w:val="32"/>
        </w:rPr>
        <w:t>Kasutegurid</w:t>
      </w:r>
      <w:r w:rsidRPr="00CF3019">
        <w:rPr>
          <w:rStyle w:val="Emphasis"/>
          <w:rFonts w:asciiTheme="minorHAnsi" w:hAnsiTheme="minorHAnsi"/>
          <w:color w:val="000000"/>
          <w:sz w:val="32"/>
          <w:szCs w:val="32"/>
        </w:rPr>
        <w:t>:</w:t>
      </w:r>
      <w:r w:rsidRPr="00CF3019">
        <w:rPr>
          <w:rFonts w:asciiTheme="minorHAnsi" w:hAnsiTheme="minorHAnsi"/>
          <w:color w:val="000000"/>
          <w:sz w:val="32"/>
          <w:szCs w:val="32"/>
        </w:rPr>
        <w:t> </w:t>
      </w:r>
    </w:p>
    <w:p w:rsidR="009440D2" w:rsidRPr="00CF3019" w:rsidRDefault="00664008" w:rsidP="00CF3019">
      <w:pPr>
        <w:numPr>
          <w:ilvl w:val="0"/>
          <w:numId w:val="12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Paneb energia liikuma</w:t>
      </w:r>
      <w:r w:rsidR="009440D2" w:rsidRPr="00CF3019">
        <w:rPr>
          <w:color w:val="000000"/>
          <w:sz w:val="32"/>
          <w:szCs w:val="32"/>
        </w:rPr>
        <w:t>.</w:t>
      </w:r>
    </w:p>
    <w:p w:rsidR="00664008" w:rsidRPr="00CF3019" w:rsidRDefault="00664008" w:rsidP="00CF3019">
      <w:pPr>
        <w:numPr>
          <w:ilvl w:val="0"/>
          <w:numId w:val="12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Lükkab kehast välja negatiivsuse (mürgid, neg emotsioonid, stressi, neg mõtted). Keskendu mingile negatiivsusele, mis on sind kiusanud, ja hinga see välja.</w:t>
      </w:r>
    </w:p>
    <w:p w:rsidR="00A20C72" w:rsidRPr="00CF3019" w:rsidRDefault="00A20C72" w:rsidP="00CF3019">
      <w:pPr>
        <w:numPr>
          <w:ilvl w:val="0"/>
          <w:numId w:val="12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Töötab õlgadega, annab painduvust ja jõudu.</w:t>
      </w:r>
    </w:p>
    <w:p w:rsidR="00CF3019" w:rsidRDefault="00CF3019" w:rsidP="00CF301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32"/>
          <w:szCs w:val="32"/>
        </w:rPr>
      </w:pPr>
    </w:p>
    <w:p w:rsidR="009440D2" w:rsidRPr="00CF3019" w:rsidRDefault="009440D2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lastRenderedPageBreak/>
        <w:t>Kundalini Yoga Mar</w:t>
      </w:r>
      <w:r w:rsidR="00A20C72" w:rsidRPr="00CF3019">
        <w:rPr>
          <w:rStyle w:val="Strong"/>
          <w:rFonts w:asciiTheme="minorHAnsi" w:hAnsiTheme="minorHAnsi"/>
          <w:color w:val="000000"/>
          <w:sz w:val="32"/>
          <w:szCs w:val="32"/>
        </w:rPr>
        <w:t>ss</w:t>
      </w: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>:</w:t>
      </w:r>
      <w:r w:rsidR="00CF3019">
        <w:rPr>
          <w:rStyle w:val="Strong"/>
          <w:rFonts w:asciiTheme="minorHAnsi" w:hAnsiTheme="minorHAnsi"/>
          <w:color w:val="000000"/>
          <w:sz w:val="32"/>
          <w:szCs w:val="32"/>
        </w:rPr>
        <w:t xml:space="preserve">  </w:t>
      </w:r>
      <w:r w:rsidR="00A20C72" w:rsidRPr="00CF3019">
        <w:rPr>
          <w:rStyle w:val="Emphasis"/>
          <w:rFonts w:asciiTheme="minorHAnsi" w:hAnsiTheme="minorHAnsi"/>
          <w:i w:val="0"/>
          <w:color w:val="000000"/>
          <w:sz w:val="32"/>
          <w:szCs w:val="32"/>
        </w:rPr>
        <w:t>Seistes, kõverda käed, alusta kohapeal marssimist, tuues põlved võimalikult kõrgele. Alusta tulehingamist</w:t>
      </w:r>
      <w:r w:rsidR="00A20C72" w:rsidRPr="00CF3019">
        <w:rPr>
          <w:rStyle w:val="Emphasis"/>
          <w:rFonts w:asciiTheme="minorHAnsi" w:hAnsiTheme="minorHAnsi"/>
          <w:color w:val="000000"/>
          <w:sz w:val="32"/>
          <w:szCs w:val="32"/>
        </w:rPr>
        <w:t xml:space="preserve"> (NB – menstruatsiooni ajal sügav hingamine).</w:t>
      </w:r>
    </w:p>
    <w:p w:rsidR="00A20C72" w:rsidRPr="00CF3019" w:rsidRDefault="00A20C72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Fonts w:asciiTheme="minorHAnsi" w:hAnsiTheme="minorHAnsi"/>
          <w:color w:val="000000"/>
          <w:sz w:val="32"/>
          <w:szCs w:val="32"/>
        </w:rPr>
        <w:t>Kasutegurid:</w:t>
      </w:r>
    </w:p>
    <w:p w:rsidR="00A20C72" w:rsidRPr="00CF3019" w:rsidRDefault="00A20C72" w:rsidP="00CF301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Fonts w:asciiTheme="minorHAnsi" w:hAnsiTheme="minorHAnsi"/>
          <w:color w:val="000000"/>
          <w:sz w:val="32"/>
          <w:szCs w:val="32"/>
        </w:rPr>
        <w:t>kiirendab pulssi</w:t>
      </w:r>
    </w:p>
    <w:p w:rsidR="00A20C72" w:rsidRPr="00CF3019" w:rsidRDefault="00A20C72" w:rsidP="00CF3019">
      <w:pPr>
        <w:numPr>
          <w:ilvl w:val="0"/>
          <w:numId w:val="14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Toob verre kiiresti uut hapnikku juurde</w:t>
      </w:r>
    </w:p>
    <w:p w:rsidR="009440D2" w:rsidRPr="00CF3019" w:rsidRDefault="00A20C72" w:rsidP="00CF3019">
      <w:pPr>
        <w:numPr>
          <w:ilvl w:val="0"/>
          <w:numId w:val="14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Hea soojendusharjutus enne pikaajalisemat pingutust nõudvaid harjutusi</w:t>
      </w:r>
    </w:p>
    <w:p w:rsidR="00A20C72" w:rsidRPr="00CF3019" w:rsidRDefault="00A20C72" w:rsidP="00CF3019">
      <w:pPr>
        <w:numPr>
          <w:ilvl w:val="0"/>
          <w:numId w:val="14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Töötab jalgadega</w:t>
      </w:r>
    </w:p>
    <w:p w:rsidR="009440D2" w:rsidRPr="00CF3019" w:rsidRDefault="00ED0BF5" w:rsidP="00CF3019">
      <w:pPr>
        <w:numPr>
          <w:ilvl w:val="0"/>
          <w:numId w:val="14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i/>
          <w:spacing w:val="-2"/>
          <w:sz w:val="32"/>
          <w:szCs w:val="32"/>
        </w:rPr>
        <w:t>Eemaldab kehast jäägid</w:t>
      </w:r>
      <w:r w:rsidR="006028B0" w:rsidRPr="00CF3019">
        <w:rPr>
          <w:i/>
          <w:spacing w:val="-2"/>
          <w:sz w:val="32"/>
          <w:szCs w:val="32"/>
        </w:rPr>
        <w:t xml:space="preserve"> ja</w:t>
      </w:r>
      <w:r w:rsidRPr="00CF3019">
        <w:rPr>
          <w:i/>
          <w:spacing w:val="-2"/>
          <w:sz w:val="32"/>
          <w:szCs w:val="32"/>
        </w:rPr>
        <w:t xml:space="preserve"> kudedesse ladestunud vana rasva</w:t>
      </w:r>
      <w:r w:rsidRPr="00CF3019">
        <w:rPr>
          <w:i/>
          <w:sz w:val="32"/>
          <w:szCs w:val="32"/>
        </w:rPr>
        <w:t>.</w:t>
      </w:r>
    </w:p>
    <w:p w:rsidR="00CF3019" w:rsidRPr="00CF3019" w:rsidRDefault="00CF3019" w:rsidP="00CF3019">
      <w:pPr>
        <w:shd w:val="clear" w:color="auto" w:fill="FFFFFF"/>
        <w:spacing w:after="0" w:line="240" w:lineRule="auto"/>
        <w:ind w:left="720"/>
        <w:rPr>
          <w:color w:val="000000"/>
          <w:sz w:val="32"/>
          <w:szCs w:val="32"/>
        </w:rPr>
      </w:pPr>
    </w:p>
    <w:p w:rsidR="009440D2" w:rsidRPr="00CF3019" w:rsidRDefault="009440D2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 xml:space="preserve">Kundalini Yoga </w:t>
      </w:r>
      <w:r w:rsidR="00D770AE" w:rsidRPr="00CF3019">
        <w:rPr>
          <w:rStyle w:val="Strong"/>
          <w:rFonts w:asciiTheme="minorHAnsi" w:hAnsiTheme="minorHAnsi"/>
          <w:color w:val="000000"/>
          <w:sz w:val="32"/>
          <w:szCs w:val="32"/>
        </w:rPr>
        <w:t>harki hüpped</w:t>
      </w:r>
      <w:r w:rsidR="00DC00AE" w:rsidRPr="00CF3019">
        <w:rPr>
          <w:rStyle w:val="Strong"/>
          <w:rFonts w:asciiTheme="minorHAnsi" w:hAnsiTheme="minorHAnsi"/>
          <w:color w:val="000000"/>
          <w:sz w:val="32"/>
          <w:szCs w:val="32"/>
        </w:rPr>
        <w:t xml:space="preserve"> (püsti)</w:t>
      </w: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>:</w:t>
      </w:r>
    </w:p>
    <w:p w:rsidR="00D770AE" w:rsidRPr="00CF3019" w:rsidRDefault="00D770AE" w:rsidP="00CF3019">
      <w:pPr>
        <w:numPr>
          <w:ilvl w:val="0"/>
          <w:numId w:val="17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Poole sissehingamisega too jala</w:t>
      </w:r>
      <w:r w:rsidR="00DC00AE" w:rsidRPr="00CF3019">
        <w:rPr>
          <w:color w:val="000000"/>
          <w:sz w:val="32"/>
          <w:szCs w:val="32"/>
        </w:rPr>
        <w:t>d</w:t>
      </w:r>
      <w:r w:rsidRPr="00CF3019">
        <w:rPr>
          <w:color w:val="000000"/>
          <w:sz w:val="32"/>
          <w:szCs w:val="32"/>
        </w:rPr>
        <w:t xml:space="preserve"> veidi harki ja käed külgedele, paralleelselt maaga. Lõpliku sissehingamisega too jalad rohkem harki ja käed pea kohal plaksuga kokku.</w:t>
      </w:r>
    </w:p>
    <w:p w:rsidR="009440D2" w:rsidRPr="00CF3019" w:rsidRDefault="00DC00AE" w:rsidP="00CF3019">
      <w:pPr>
        <w:numPr>
          <w:ilvl w:val="0"/>
          <w:numId w:val="17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Poole väljahingamisega too jalad pooleldi kokku ja käed külgedele, paralleelselt maaga. Lõpliku väljahingamisega too jalad kokku ja käed keha juurde.</w:t>
      </w:r>
    </w:p>
    <w:p w:rsidR="009440D2" w:rsidRPr="00CF3019" w:rsidRDefault="00DC00AE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Fonts w:asciiTheme="minorHAnsi" w:hAnsiTheme="minorHAnsi"/>
          <w:color w:val="000000"/>
          <w:sz w:val="32"/>
          <w:szCs w:val="32"/>
        </w:rPr>
        <w:t>Kasutegurid:</w:t>
      </w:r>
      <w:r w:rsidR="009440D2" w:rsidRPr="00CF3019">
        <w:rPr>
          <w:rFonts w:asciiTheme="minorHAnsi" w:hAnsiTheme="minorHAnsi"/>
          <w:color w:val="000000"/>
          <w:sz w:val="32"/>
          <w:szCs w:val="32"/>
        </w:rPr>
        <w:t>  </w:t>
      </w:r>
    </w:p>
    <w:p w:rsidR="009440D2" w:rsidRPr="00CF3019" w:rsidRDefault="00DC00AE" w:rsidP="00CF3019">
      <w:pPr>
        <w:numPr>
          <w:ilvl w:val="0"/>
          <w:numId w:val="18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Töötab südame ja kopsudega</w:t>
      </w:r>
    </w:p>
    <w:p w:rsidR="009440D2" w:rsidRPr="00CF3019" w:rsidRDefault="00DC00AE" w:rsidP="00CF3019">
      <w:pPr>
        <w:numPr>
          <w:ilvl w:val="0"/>
          <w:numId w:val="18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Arendab kontsentratsiooni, koordinatsiooni ja keskendumist</w:t>
      </w:r>
    </w:p>
    <w:p w:rsidR="00DC00AE" w:rsidRPr="00CF3019" w:rsidRDefault="00DC00AE" w:rsidP="00CF3019">
      <w:pPr>
        <w:numPr>
          <w:ilvl w:val="0"/>
          <w:numId w:val="18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Töötab säärelihaste ja reielihastega, käte ja õlgadega</w:t>
      </w:r>
    </w:p>
    <w:p w:rsidR="00DC00AE" w:rsidRPr="00CF3019" w:rsidRDefault="00DC00AE" w:rsidP="00CF3019">
      <w:pPr>
        <w:numPr>
          <w:ilvl w:val="0"/>
          <w:numId w:val="18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Jaotatud hingamine suurendab kopsumahtu.</w:t>
      </w:r>
    </w:p>
    <w:p w:rsidR="00CF3019" w:rsidRDefault="003559F5" w:rsidP="00CF301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2627D2D" wp14:editId="776900E2">
            <wp:simplePos x="4480560" y="5996940"/>
            <wp:positionH relativeFrom="margin">
              <wp:align>right</wp:align>
            </wp:positionH>
            <wp:positionV relativeFrom="margin">
              <wp:posOffset>5826760</wp:posOffset>
            </wp:positionV>
            <wp:extent cx="1264920" cy="1653540"/>
            <wp:effectExtent l="0" t="0" r="0" b="3810"/>
            <wp:wrapSquare wrapText="bothSides"/>
            <wp:docPr id="5" name="Picture 5" descr="http://www.pinklotus.org/KYplaatjes/Back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klotus.org/KYplaatjes/Back%2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0D2" w:rsidRPr="00CF3019" w:rsidRDefault="00DC00AE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>Kükid varesepoosis, käed ees, sisse hingates üles</w:t>
      </w:r>
      <w:r w:rsidR="009440D2" w:rsidRPr="00CF3019">
        <w:rPr>
          <w:rStyle w:val="Strong"/>
          <w:rFonts w:asciiTheme="minorHAnsi" w:hAnsiTheme="minorHAnsi"/>
          <w:color w:val="000000"/>
          <w:sz w:val="32"/>
          <w:szCs w:val="32"/>
        </w:rPr>
        <w:t>:</w:t>
      </w:r>
      <w:r w:rsidR="003559F5" w:rsidRPr="003559F5">
        <w:t xml:space="preserve"> </w:t>
      </w:r>
    </w:p>
    <w:p w:rsidR="00DC00AE" w:rsidRPr="00CF3019" w:rsidRDefault="00DC00AE" w:rsidP="00CF3019">
      <w:pPr>
        <w:numPr>
          <w:ilvl w:val="0"/>
          <w:numId w:val="20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Tugevdab suuri reielihaseid ja tuharalihaseid</w:t>
      </w:r>
    </w:p>
    <w:p w:rsidR="00DC00AE" w:rsidRPr="00CF3019" w:rsidRDefault="00DC00AE" w:rsidP="00CF3019">
      <w:pPr>
        <w:numPr>
          <w:ilvl w:val="0"/>
          <w:numId w:val="20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Annab elujõudu ja mehisust</w:t>
      </w:r>
    </w:p>
    <w:p w:rsidR="00DC00AE" w:rsidRPr="00CF3019" w:rsidRDefault="00DC00AE" w:rsidP="00CF3019">
      <w:pPr>
        <w:numPr>
          <w:ilvl w:val="0"/>
          <w:numId w:val="20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Töötab õlgadega</w:t>
      </w:r>
    </w:p>
    <w:p w:rsidR="00DC00AE" w:rsidRPr="00CF3019" w:rsidRDefault="00DC00AE" w:rsidP="00CF3019">
      <w:pPr>
        <w:numPr>
          <w:ilvl w:val="0"/>
          <w:numId w:val="20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Ettevaatlikult, kui on põlvedega probleeme – siis kükita ainult nii palju kui saad.</w:t>
      </w:r>
    </w:p>
    <w:p w:rsidR="00CF3019" w:rsidRDefault="00CF3019" w:rsidP="00CF301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000000"/>
          <w:sz w:val="32"/>
          <w:szCs w:val="32"/>
        </w:rPr>
      </w:pPr>
    </w:p>
    <w:p w:rsidR="009440D2" w:rsidRPr="00CF3019" w:rsidRDefault="009440D2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 xml:space="preserve">Kundalini Yoga </w:t>
      </w:r>
      <w:r w:rsidR="00ED0BF5" w:rsidRPr="00CF3019">
        <w:rPr>
          <w:rStyle w:val="Strong"/>
          <w:rFonts w:asciiTheme="minorHAnsi" w:hAnsiTheme="minorHAnsi"/>
          <w:color w:val="000000"/>
          <w:sz w:val="32"/>
          <w:szCs w:val="32"/>
        </w:rPr>
        <w:t>Kõhu</w:t>
      </w: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 xml:space="preserve"> Pop Corn Exercise</w:t>
      </w:r>
      <w:r w:rsidR="00ED0BF5" w:rsidRPr="00CF3019">
        <w:rPr>
          <w:rStyle w:val="Strong"/>
          <w:rFonts w:asciiTheme="minorHAnsi" w:hAnsiTheme="minorHAnsi"/>
          <w:color w:val="000000"/>
          <w:sz w:val="32"/>
          <w:szCs w:val="32"/>
        </w:rPr>
        <w:t xml:space="preserve"> (</w:t>
      </w:r>
      <w:r w:rsidR="00ED0BF5" w:rsidRPr="00CF3019">
        <w:rPr>
          <w:rFonts w:asciiTheme="minorHAnsi" w:hAnsiTheme="minorHAnsi"/>
          <w:color w:val="000000"/>
          <w:sz w:val="32"/>
          <w:szCs w:val="32"/>
        </w:rPr>
        <w:t>Pane pehme pleed selja alla)</w:t>
      </w:r>
      <w:r w:rsidRPr="00CF3019">
        <w:rPr>
          <w:rStyle w:val="Strong"/>
          <w:rFonts w:asciiTheme="minorHAnsi" w:hAnsiTheme="minorHAnsi"/>
          <w:color w:val="000000"/>
          <w:sz w:val="32"/>
          <w:szCs w:val="32"/>
        </w:rPr>
        <w:t>:</w:t>
      </w:r>
    </w:p>
    <w:p w:rsidR="00ED0BF5" w:rsidRPr="00CF3019" w:rsidRDefault="00ED0BF5" w:rsidP="00CF3019">
      <w:pPr>
        <w:numPr>
          <w:ilvl w:val="0"/>
          <w:numId w:val="23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Tule selili, too põlved rinnale, võta kätega kummagi põlve ümbert eraldi kinni.</w:t>
      </w:r>
    </w:p>
    <w:p w:rsidR="00ED0BF5" w:rsidRPr="00CF3019" w:rsidRDefault="00ED0BF5" w:rsidP="00CF3019">
      <w:pPr>
        <w:numPr>
          <w:ilvl w:val="0"/>
          <w:numId w:val="23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Nüüd proovi hüpitada kogu</w:t>
      </w:r>
      <w:bookmarkStart w:id="0" w:name="_GoBack"/>
      <w:bookmarkEnd w:id="0"/>
      <w:r w:rsidRPr="00CF3019">
        <w:rPr>
          <w:color w:val="000000"/>
          <w:sz w:val="32"/>
          <w:szCs w:val="32"/>
        </w:rPr>
        <w:t xml:space="preserve"> oma keha maast lahti. (Seda ilmselt ei juhtu, kuid see pingutus on see, mis mõjub)</w:t>
      </w:r>
    </w:p>
    <w:p w:rsidR="009440D2" w:rsidRPr="00CF3019" w:rsidRDefault="00ED0BF5" w:rsidP="00CF3019">
      <w:pPr>
        <w:numPr>
          <w:ilvl w:val="0"/>
          <w:numId w:val="23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 xml:space="preserve">Kui teed seda õigesti, siis su kõhulihased varsti ütlevad seda </w:t>
      </w:r>
      <w:r w:rsidRPr="00CF3019">
        <w:rPr>
          <w:color w:val="000000"/>
          <w:sz w:val="32"/>
          <w:szCs w:val="32"/>
        </w:rPr>
        <w:sym w:font="Wingdings" w:char="F04A"/>
      </w:r>
    </w:p>
    <w:p w:rsidR="009440D2" w:rsidRPr="00CF3019" w:rsidRDefault="00ED0BF5" w:rsidP="00CF30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CF3019">
        <w:rPr>
          <w:rFonts w:asciiTheme="minorHAnsi" w:hAnsiTheme="minorHAnsi"/>
          <w:color w:val="000000"/>
          <w:sz w:val="32"/>
          <w:szCs w:val="32"/>
        </w:rPr>
        <w:t>Kasutegurid:</w:t>
      </w:r>
    </w:p>
    <w:p w:rsidR="00ED0BF5" w:rsidRPr="00CF3019" w:rsidRDefault="00ED0BF5" w:rsidP="00CF3019">
      <w:pPr>
        <w:numPr>
          <w:ilvl w:val="0"/>
          <w:numId w:val="24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Ehitab üles su sisemise väe ja kõhu tugevuse.</w:t>
      </w:r>
    </w:p>
    <w:p w:rsidR="00ED0BF5" w:rsidRPr="00CF3019" w:rsidRDefault="00ED0BF5" w:rsidP="00CF3019">
      <w:pPr>
        <w:numPr>
          <w:ilvl w:val="0"/>
          <w:numId w:val="24"/>
        </w:num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 w:rsidRPr="00CF3019">
        <w:rPr>
          <w:color w:val="000000"/>
          <w:sz w:val="32"/>
          <w:szCs w:val="32"/>
        </w:rPr>
        <w:t>Annab kehale tugevuse ja vastupidavuse</w:t>
      </w:r>
    </w:p>
    <w:p w:rsidR="00CF3019" w:rsidRDefault="00ED0BF5" w:rsidP="000833E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cs="Arial"/>
          <w:color w:val="222222"/>
          <w:sz w:val="32"/>
          <w:szCs w:val="32"/>
        </w:rPr>
      </w:pPr>
      <w:r w:rsidRPr="00CF3019">
        <w:rPr>
          <w:rFonts w:asciiTheme="minorHAnsi" w:hAnsiTheme="minorHAnsi"/>
          <w:color w:val="000000"/>
          <w:sz w:val="32"/>
          <w:szCs w:val="32"/>
        </w:rPr>
        <w:t>Kui teha seda korralikul</w:t>
      </w:r>
      <w:r w:rsidR="00A47BF4" w:rsidRPr="00CF3019">
        <w:rPr>
          <w:rFonts w:asciiTheme="minorHAnsi" w:hAnsiTheme="minorHAnsi"/>
          <w:color w:val="000000"/>
          <w:sz w:val="32"/>
          <w:szCs w:val="32"/>
        </w:rPr>
        <w:t>t</w:t>
      </w:r>
      <w:r w:rsidRPr="00CF3019">
        <w:rPr>
          <w:rFonts w:asciiTheme="minorHAnsi" w:hAnsiTheme="minorHAnsi"/>
          <w:color w:val="000000"/>
          <w:sz w:val="32"/>
          <w:szCs w:val="32"/>
        </w:rPr>
        <w:t xml:space="preserve">, siis põletab palju kaloreid, arendab kõhulihaseid ning ei tekita koormust liigestele ega alaseljale. </w:t>
      </w:r>
    </w:p>
    <w:sectPr w:rsidR="00CF3019" w:rsidSect="009B4CAD">
      <w:type w:val="continuous"/>
      <w:pgSz w:w="11906" w:h="16838"/>
      <w:pgMar w:top="454" w:right="284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E9"/>
    <w:multiLevelType w:val="multilevel"/>
    <w:tmpl w:val="4A0E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0844"/>
    <w:multiLevelType w:val="multilevel"/>
    <w:tmpl w:val="B0B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87EE4"/>
    <w:multiLevelType w:val="multilevel"/>
    <w:tmpl w:val="7964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71E4B"/>
    <w:multiLevelType w:val="multilevel"/>
    <w:tmpl w:val="D1E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E32DF"/>
    <w:multiLevelType w:val="multilevel"/>
    <w:tmpl w:val="C7A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F4B50"/>
    <w:multiLevelType w:val="hybridMultilevel"/>
    <w:tmpl w:val="84F4E338"/>
    <w:lvl w:ilvl="0" w:tplc="417EDCB0">
      <w:start w:val="2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2D960268"/>
    <w:multiLevelType w:val="hybridMultilevel"/>
    <w:tmpl w:val="F1748916"/>
    <w:lvl w:ilvl="0" w:tplc="417EDCB0">
      <w:start w:val="2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D5AB3"/>
    <w:multiLevelType w:val="multilevel"/>
    <w:tmpl w:val="B21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C0062"/>
    <w:multiLevelType w:val="hybridMultilevel"/>
    <w:tmpl w:val="B17C546E"/>
    <w:lvl w:ilvl="0" w:tplc="59F0CDA4">
      <w:start w:val="3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40BB7F00"/>
    <w:multiLevelType w:val="multilevel"/>
    <w:tmpl w:val="D26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D437C"/>
    <w:multiLevelType w:val="multilevel"/>
    <w:tmpl w:val="757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70746"/>
    <w:multiLevelType w:val="hybridMultilevel"/>
    <w:tmpl w:val="83B2EC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424DC"/>
    <w:multiLevelType w:val="multilevel"/>
    <w:tmpl w:val="9FF8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A3B48"/>
    <w:multiLevelType w:val="multilevel"/>
    <w:tmpl w:val="0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63970"/>
    <w:multiLevelType w:val="multilevel"/>
    <w:tmpl w:val="7ED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E53ED"/>
    <w:multiLevelType w:val="multilevel"/>
    <w:tmpl w:val="CA1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37D01"/>
    <w:multiLevelType w:val="multilevel"/>
    <w:tmpl w:val="D75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57767"/>
    <w:multiLevelType w:val="multilevel"/>
    <w:tmpl w:val="EC7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751C4"/>
    <w:multiLevelType w:val="multilevel"/>
    <w:tmpl w:val="3748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E201C"/>
    <w:multiLevelType w:val="hybridMultilevel"/>
    <w:tmpl w:val="1A6AC9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040E0"/>
    <w:multiLevelType w:val="multilevel"/>
    <w:tmpl w:val="13B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630"/>
    <w:multiLevelType w:val="multilevel"/>
    <w:tmpl w:val="E0C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60A03"/>
    <w:multiLevelType w:val="multilevel"/>
    <w:tmpl w:val="AE6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A73C8"/>
    <w:multiLevelType w:val="multilevel"/>
    <w:tmpl w:val="426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27E9E"/>
    <w:multiLevelType w:val="multilevel"/>
    <w:tmpl w:val="8008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72564"/>
    <w:multiLevelType w:val="multilevel"/>
    <w:tmpl w:val="4E5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E23F4"/>
    <w:multiLevelType w:val="multilevel"/>
    <w:tmpl w:val="1C26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841DD"/>
    <w:multiLevelType w:val="multilevel"/>
    <w:tmpl w:val="F7B0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96406"/>
    <w:multiLevelType w:val="hybridMultilevel"/>
    <w:tmpl w:val="26E46630"/>
    <w:lvl w:ilvl="0" w:tplc="417EDCB0">
      <w:start w:val="2"/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2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26"/>
  </w:num>
  <w:num w:numId="13">
    <w:abstractNumId w:val="1"/>
  </w:num>
  <w:num w:numId="14">
    <w:abstractNumId w:val="17"/>
  </w:num>
  <w:num w:numId="15">
    <w:abstractNumId w:val="3"/>
  </w:num>
  <w:num w:numId="16">
    <w:abstractNumId w:val="22"/>
  </w:num>
  <w:num w:numId="17">
    <w:abstractNumId w:val="20"/>
  </w:num>
  <w:num w:numId="18">
    <w:abstractNumId w:val="23"/>
  </w:num>
  <w:num w:numId="19">
    <w:abstractNumId w:val="14"/>
  </w:num>
  <w:num w:numId="20">
    <w:abstractNumId w:val="18"/>
  </w:num>
  <w:num w:numId="21">
    <w:abstractNumId w:val="27"/>
  </w:num>
  <w:num w:numId="22">
    <w:abstractNumId w:val="0"/>
  </w:num>
  <w:num w:numId="23">
    <w:abstractNumId w:val="24"/>
  </w:num>
  <w:num w:numId="24">
    <w:abstractNumId w:val="7"/>
  </w:num>
  <w:num w:numId="25">
    <w:abstractNumId w:val="15"/>
  </w:num>
  <w:num w:numId="26">
    <w:abstractNumId w:val="25"/>
  </w:num>
  <w:num w:numId="27">
    <w:abstractNumId w:val="2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CC"/>
    <w:rsid w:val="00010D65"/>
    <w:rsid w:val="000833EB"/>
    <w:rsid w:val="000C3725"/>
    <w:rsid w:val="00104D49"/>
    <w:rsid w:val="00137BD7"/>
    <w:rsid w:val="00154488"/>
    <w:rsid w:val="00165924"/>
    <w:rsid w:val="001A5ECF"/>
    <w:rsid w:val="001F2FBF"/>
    <w:rsid w:val="00295176"/>
    <w:rsid w:val="002A0721"/>
    <w:rsid w:val="002F379E"/>
    <w:rsid w:val="003559F5"/>
    <w:rsid w:val="003719BD"/>
    <w:rsid w:val="003E76CC"/>
    <w:rsid w:val="00402F2A"/>
    <w:rsid w:val="00416D64"/>
    <w:rsid w:val="004326C2"/>
    <w:rsid w:val="004426C8"/>
    <w:rsid w:val="0045219F"/>
    <w:rsid w:val="00476CC3"/>
    <w:rsid w:val="004867A4"/>
    <w:rsid w:val="004B0F23"/>
    <w:rsid w:val="0050576D"/>
    <w:rsid w:val="00520BF1"/>
    <w:rsid w:val="00567256"/>
    <w:rsid w:val="005B718E"/>
    <w:rsid w:val="005F3CC9"/>
    <w:rsid w:val="005F6F8E"/>
    <w:rsid w:val="006028B0"/>
    <w:rsid w:val="006607A3"/>
    <w:rsid w:val="0066118F"/>
    <w:rsid w:val="00664008"/>
    <w:rsid w:val="007717A7"/>
    <w:rsid w:val="00772369"/>
    <w:rsid w:val="007B730C"/>
    <w:rsid w:val="007D4C13"/>
    <w:rsid w:val="007E3AD9"/>
    <w:rsid w:val="00813317"/>
    <w:rsid w:val="0085145E"/>
    <w:rsid w:val="008605CA"/>
    <w:rsid w:val="008970D4"/>
    <w:rsid w:val="008A7E22"/>
    <w:rsid w:val="008C2E98"/>
    <w:rsid w:val="009440D2"/>
    <w:rsid w:val="00946C11"/>
    <w:rsid w:val="009B4CAD"/>
    <w:rsid w:val="009C5B8F"/>
    <w:rsid w:val="00A07B34"/>
    <w:rsid w:val="00A20C72"/>
    <w:rsid w:val="00A47BF4"/>
    <w:rsid w:val="00A8403E"/>
    <w:rsid w:val="00AB5B75"/>
    <w:rsid w:val="00B212A8"/>
    <w:rsid w:val="00B647AF"/>
    <w:rsid w:val="00B87717"/>
    <w:rsid w:val="00B951D0"/>
    <w:rsid w:val="00BE4A26"/>
    <w:rsid w:val="00CF3019"/>
    <w:rsid w:val="00D37C37"/>
    <w:rsid w:val="00D6380A"/>
    <w:rsid w:val="00D770AE"/>
    <w:rsid w:val="00D820CA"/>
    <w:rsid w:val="00D971EB"/>
    <w:rsid w:val="00DC00AE"/>
    <w:rsid w:val="00DE3464"/>
    <w:rsid w:val="00DF26EB"/>
    <w:rsid w:val="00E20F2E"/>
    <w:rsid w:val="00ED0BF5"/>
    <w:rsid w:val="00ED3398"/>
    <w:rsid w:val="00F10338"/>
    <w:rsid w:val="00F845C0"/>
    <w:rsid w:val="00F846B5"/>
    <w:rsid w:val="00FA1267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B8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71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B8771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B87717"/>
    <w:rPr>
      <w:b/>
      <w:bCs/>
    </w:rPr>
  </w:style>
  <w:style w:type="paragraph" w:styleId="NormalWeb">
    <w:name w:val="Normal (Web)"/>
    <w:basedOn w:val="Normal"/>
    <w:uiPriority w:val="99"/>
    <w:unhideWhenUsed/>
    <w:rsid w:val="00B8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B87717"/>
  </w:style>
  <w:style w:type="character" w:styleId="Hyperlink">
    <w:name w:val="Hyperlink"/>
    <w:basedOn w:val="DefaultParagraphFont"/>
    <w:uiPriority w:val="99"/>
    <w:unhideWhenUsed/>
    <w:rsid w:val="00B877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7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C37"/>
    <w:pPr>
      <w:ind w:left="720"/>
      <w:contextualSpacing/>
    </w:pPr>
  </w:style>
  <w:style w:type="paragraph" w:styleId="NoSpacing">
    <w:name w:val="No Spacing"/>
    <w:uiPriority w:val="1"/>
    <w:qFormat/>
    <w:rsid w:val="00402F2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02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l">
    <w:name w:val="il"/>
    <w:basedOn w:val="DefaultParagraphFont"/>
    <w:rsid w:val="00F8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B8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71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B8771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B87717"/>
    <w:rPr>
      <w:b/>
      <w:bCs/>
    </w:rPr>
  </w:style>
  <w:style w:type="paragraph" w:styleId="NormalWeb">
    <w:name w:val="Normal (Web)"/>
    <w:basedOn w:val="Normal"/>
    <w:uiPriority w:val="99"/>
    <w:unhideWhenUsed/>
    <w:rsid w:val="00B8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B87717"/>
  </w:style>
  <w:style w:type="character" w:styleId="Hyperlink">
    <w:name w:val="Hyperlink"/>
    <w:basedOn w:val="DefaultParagraphFont"/>
    <w:uiPriority w:val="99"/>
    <w:unhideWhenUsed/>
    <w:rsid w:val="00B877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7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C37"/>
    <w:pPr>
      <w:ind w:left="720"/>
      <w:contextualSpacing/>
    </w:pPr>
  </w:style>
  <w:style w:type="paragraph" w:styleId="NoSpacing">
    <w:name w:val="No Spacing"/>
    <w:uiPriority w:val="1"/>
    <w:qFormat/>
    <w:rsid w:val="00402F2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02F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F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l">
    <w:name w:val="il"/>
    <w:basedOn w:val="DefaultParagraphFont"/>
    <w:rsid w:val="00F8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6339-120B-40D9-98D3-194EAA1D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kuuba.onnis</dc:creator>
  <cp:lastModifiedBy>kuuba.onnis</cp:lastModifiedBy>
  <cp:revision>3</cp:revision>
  <cp:lastPrinted>2015-04-22T12:02:00Z</cp:lastPrinted>
  <dcterms:created xsi:type="dcterms:W3CDTF">2015-04-27T18:00:00Z</dcterms:created>
  <dcterms:modified xsi:type="dcterms:W3CDTF">2015-04-27T18:00:00Z</dcterms:modified>
</cp:coreProperties>
</file>